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B02DCA" w:rsidTr="00926B1B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B02DCA" w:rsidRDefault="00B02DCA" w:rsidP="00926B1B"/>
          <w:p w:rsidR="00B02DCA" w:rsidRDefault="00B02DCA" w:rsidP="00926B1B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 приказом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АО «ТАТМЕДИА»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№___от «__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___________20</w:t>
            </w:r>
            <w:r w:rsidR="00065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A" w:rsidRPr="004005E0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DCA" w:rsidRPr="004005E0" w:rsidRDefault="00B02DCA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459C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рекламной акции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CA" w:rsidRPr="000975C1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C1">
        <w:rPr>
          <w:rFonts w:ascii="Times New Roman" w:hAnsi="Times New Roman" w:cs="Times New Roman"/>
          <w:sz w:val="24"/>
          <w:szCs w:val="24"/>
        </w:rPr>
        <w:t>«</w:t>
      </w:r>
      <w:r w:rsidR="00DB79CE">
        <w:rPr>
          <w:rFonts w:ascii="Times New Roman" w:hAnsi="Times New Roman"/>
          <w:sz w:val="24"/>
          <w:szCs w:val="24"/>
        </w:rPr>
        <w:t>Снегоуборщик</w:t>
      </w:r>
      <w:r w:rsidR="000975C1" w:rsidRPr="000975C1">
        <w:rPr>
          <w:rFonts w:ascii="Times New Roman" w:hAnsi="Times New Roman"/>
          <w:sz w:val="24"/>
          <w:szCs w:val="24"/>
        </w:rPr>
        <w:t>, телевизор и другие призы за подписку!</w:t>
      </w:r>
      <w:r w:rsidRPr="000975C1">
        <w:rPr>
          <w:rFonts w:ascii="Times New Roman" w:hAnsi="Times New Roman" w:cs="Times New Roman"/>
          <w:sz w:val="24"/>
          <w:szCs w:val="24"/>
        </w:rPr>
        <w:t>»</w:t>
      </w: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CA" w:rsidRDefault="00B02DCA" w:rsidP="00B02DCA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«</w:t>
      </w:r>
      <w:r w:rsidR="00DB79CE">
        <w:rPr>
          <w:rFonts w:ascii="Times New Roman" w:hAnsi="Times New Roman"/>
          <w:sz w:val="24"/>
          <w:szCs w:val="24"/>
        </w:rPr>
        <w:t>Снегоуборщик</w:t>
      </w:r>
      <w:r w:rsidR="00786F21" w:rsidRPr="000975C1">
        <w:rPr>
          <w:rFonts w:ascii="Times New Roman" w:hAnsi="Times New Roman"/>
          <w:sz w:val="24"/>
          <w:szCs w:val="24"/>
        </w:rPr>
        <w:t>, телевизор и другие призы за подписку!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на периодические печатные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(далее- Организатор)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публично обещает выдать награду,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признанным в соответствии с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Организатор при проведении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 и Российской Федерации, а также увеличение реализации товаров, работ, услуг АО «ТАТМЕДИА»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 является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соответствующему 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Организатора: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«ТАТМЕДИА»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 1655144950   КПП 165501001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получение Организатором писем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подписчиков, проверка соблюдения условий участия в розыгрыше призов и присвоение порядкового номера письмам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с 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октября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2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января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поступившие в адрес Организатора после указанной даты, не являются основанием для участия в розыгрыше призов.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розыгрыш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 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9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A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призов проводится в один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аград победителям - не позднее </w:t>
      </w:r>
      <w:r w:rsidR="00DB79CE" w:rsidRP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A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9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</w:t>
      </w:r>
      <w:r w:rsidR="0099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имеют права и несут обязанности, установленные действующим законодательством Российской Федерации, а также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подписной кампании на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почте, либо в редакции, либо через Интернет (в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портале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или почты России),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газету и один журнал, издаваемый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(печатные и/или электронные версии)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издание должно быть выписано не менее, чем на 6 месяцев 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75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подписн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почте на адрес: 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 с пометкой «Акция», указав контактный телефон и имя подписчика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либо отправить сканированные копии подписного абонемента или распечатки о факте оплаты подписки через интернет на электронный адрес </w:t>
      </w:r>
      <w:hyperlink r:id="rId6" w:history="1"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podpiska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43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указав контактный телефон и имя подписчика.</w:t>
      </w:r>
    </w:p>
    <w:p w:rsidR="00B02DCA" w:rsidRPr="0030129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Ознакомиться с полным списком изданий АО «ТАТМЕДИА» можно на сайте </w:t>
      </w:r>
      <w:hyperlink r:id="rId7" w:history="1">
        <w:proofErr w:type="spellStart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proofErr w:type="spellEnd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соответствующие пунктам 5.1.1.и 4.1.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Подписчик может стать Участником розыгрыша призов один раз. Письма,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Поступившим в адрес Организатора в указанный в п. 3.1.1. срок письмам присваиваются индивидуальные номера по порядку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B02DCA" w:rsidRPr="003D034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Для розыгрыша призового фонда Организатором Акции создается Комиссия в количестве </w:t>
      </w:r>
      <w:r w:rsidR="00AA55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 числа работников Организатора.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проведением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призового фонда и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путем подписания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3D034E">
        <w:t xml:space="preserve">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утверждается генеральным директором АО «ТАТМЕДИА» и подлежит хранению Организатором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Розыгрыш проводится в назначенный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головном подразделении </w:t>
      </w: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«ТАТМЕДИА»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брифинг-зал) в присутствии Комиссии (п.5.5), приглашенных представителей СМИ АО «ТАТМЕДИА», сторонних наблюдателей (не более семи человек, явившихся по собственному желанию). 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 соответствующий приз признается лицо, зарегистрированный номер  письма которого соответствует номеру карточки, извлеченной из лототрона.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Призы разыгрываются в следующем порядке:</w:t>
      </w:r>
    </w:p>
    <w:p w:rsidR="008F53C1" w:rsidRDefault="00B02DCA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  </w:t>
      </w:r>
      <w:r w:rsidR="008F53C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786F21" w:rsidRPr="00214F49" w:rsidRDefault="008F53C1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5.9.2.</w:t>
      </w:r>
      <w:r w:rsidRP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21" w:rsidRPr="00214F49" w:rsidRDefault="008F53C1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214F49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5.9.5.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п.6.1.4</w:t>
      </w:r>
    </w:p>
    <w:p w:rsidR="00835178" w:rsidRPr="00214F49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Pr="00214F49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5.9.9.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214F49" w:rsidRDefault="0083517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ознакомиться с результатами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зафиксированными в Протоколе.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Pr="0005305C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Акции состоит из следующих призов: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969"/>
      </w:tblGrid>
      <w:tr w:rsidR="00B02DCA" w:rsidRPr="0005305C" w:rsidTr="00926B1B">
        <w:tc>
          <w:tcPr>
            <w:tcW w:w="3823" w:type="dxa"/>
          </w:tcPr>
          <w:p w:rsidR="00B02DCA" w:rsidRPr="0005305C" w:rsidRDefault="00B02DCA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</w:tcPr>
          <w:p w:rsidR="00B02DCA" w:rsidRPr="0005305C" w:rsidRDefault="00B02DCA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969" w:type="dxa"/>
          </w:tcPr>
          <w:p w:rsidR="00B02DCA" w:rsidRPr="0005305C" w:rsidRDefault="00B02DCA" w:rsidP="00926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руб.</w:t>
            </w:r>
          </w:p>
        </w:tc>
      </w:tr>
      <w:tr w:rsidR="00B02DCA" w:rsidRPr="0079388A" w:rsidTr="00926B1B">
        <w:tc>
          <w:tcPr>
            <w:tcW w:w="3823" w:type="dxa"/>
          </w:tcPr>
          <w:p w:rsidR="00835178" w:rsidRPr="0079388A" w:rsidRDefault="00B02DCA" w:rsidP="00DB7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6.1.1.Главный приз – </w:t>
            </w:r>
            <w:r w:rsidR="00DB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</w:t>
            </w:r>
          </w:p>
        </w:tc>
        <w:tc>
          <w:tcPr>
            <w:tcW w:w="2126" w:type="dxa"/>
          </w:tcPr>
          <w:p w:rsidR="00B02DCA" w:rsidRPr="0079388A" w:rsidRDefault="00B02DCA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02DCA" w:rsidRPr="0079388A" w:rsidRDefault="00DB79CE" w:rsidP="00F81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8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A5580" w:rsidRPr="0079388A" w:rsidTr="00926B1B">
        <w:tc>
          <w:tcPr>
            <w:tcW w:w="3823" w:type="dxa"/>
          </w:tcPr>
          <w:p w:rsidR="00AA5580" w:rsidRPr="0079388A" w:rsidRDefault="00AA5580" w:rsidP="00AA5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LED-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32''</w:t>
            </w:r>
          </w:p>
        </w:tc>
        <w:tc>
          <w:tcPr>
            <w:tcW w:w="2126" w:type="dxa"/>
          </w:tcPr>
          <w:p w:rsidR="00AA5580" w:rsidRPr="0079388A" w:rsidRDefault="00AA5580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A5580" w:rsidRPr="0079388A" w:rsidRDefault="00AA5580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AA5580" w:rsidRPr="0079388A" w:rsidTr="00926B1B">
        <w:tc>
          <w:tcPr>
            <w:tcW w:w="3823" w:type="dxa"/>
          </w:tcPr>
          <w:p w:rsidR="00AA5580" w:rsidRPr="0079388A" w:rsidRDefault="00AA5580" w:rsidP="00AA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 </w:t>
            </w:r>
            <w:proofErr w:type="spellStart"/>
            <w:r w:rsidR="0079388A"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  <w:p w:rsidR="00AA5580" w:rsidRPr="0079388A" w:rsidRDefault="00AA5580" w:rsidP="00AA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5580" w:rsidRPr="0079388A" w:rsidRDefault="00AA5580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9" w:type="dxa"/>
          </w:tcPr>
          <w:p w:rsidR="00AA5580" w:rsidRPr="0079388A" w:rsidRDefault="0079388A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580"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8F53C1" w:rsidRPr="0079388A" w:rsidTr="00926B1B">
        <w:tc>
          <w:tcPr>
            <w:tcW w:w="3823" w:type="dxa"/>
          </w:tcPr>
          <w:p w:rsidR="008F53C1" w:rsidRPr="0079388A" w:rsidRDefault="008F53C1" w:rsidP="00AA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 пылесос</w:t>
            </w:r>
          </w:p>
        </w:tc>
        <w:tc>
          <w:tcPr>
            <w:tcW w:w="2126" w:type="dxa"/>
          </w:tcPr>
          <w:p w:rsidR="008F53C1" w:rsidRPr="0079388A" w:rsidRDefault="008F53C1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F53C1" w:rsidRPr="0079388A" w:rsidRDefault="008F53C1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9388A" w:rsidRPr="0079388A" w:rsidTr="00926B1B">
        <w:tc>
          <w:tcPr>
            <w:tcW w:w="3823" w:type="dxa"/>
          </w:tcPr>
          <w:p w:rsidR="0079388A" w:rsidRPr="0079388A" w:rsidRDefault="008F53C1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Электрогриль</w:t>
            </w:r>
            <w:proofErr w:type="spellEnd"/>
          </w:p>
          <w:p w:rsidR="0079388A" w:rsidRPr="0079388A" w:rsidRDefault="0079388A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9388A" w:rsidRPr="0079388A" w:rsidRDefault="008F53C1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9388A" w:rsidRPr="0079388A" w:rsidRDefault="008F53C1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88A"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79388A" w:rsidRPr="0079388A" w:rsidTr="00926B1B">
        <w:trPr>
          <w:trHeight w:val="442"/>
        </w:trPr>
        <w:tc>
          <w:tcPr>
            <w:tcW w:w="3823" w:type="dxa"/>
          </w:tcPr>
          <w:p w:rsidR="0079388A" w:rsidRPr="0079388A" w:rsidRDefault="008F53C1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 </w:t>
            </w:r>
            <w:proofErr w:type="spellStart"/>
            <w:r w:rsidR="0079388A"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Хлебопечка</w:t>
            </w:r>
            <w:proofErr w:type="spellEnd"/>
          </w:p>
        </w:tc>
        <w:tc>
          <w:tcPr>
            <w:tcW w:w="2126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79388A" w:rsidRPr="0079388A" w:rsidTr="00926B1B">
        <w:trPr>
          <w:trHeight w:val="442"/>
        </w:trPr>
        <w:tc>
          <w:tcPr>
            <w:tcW w:w="3823" w:type="dxa"/>
          </w:tcPr>
          <w:p w:rsidR="0079388A" w:rsidRPr="0079388A" w:rsidRDefault="008F53C1" w:rsidP="00DB7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</w:p>
        </w:tc>
        <w:tc>
          <w:tcPr>
            <w:tcW w:w="2126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9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79388A" w:rsidRPr="0079388A" w:rsidTr="00926B1B">
        <w:trPr>
          <w:trHeight w:val="442"/>
        </w:trPr>
        <w:tc>
          <w:tcPr>
            <w:tcW w:w="3823" w:type="dxa"/>
          </w:tcPr>
          <w:p w:rsidR="008F53C1" w:rsidRPr="0079388A" w:rsidRDefault="008F53C1" w:rsidP="008F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6.1.8. Утюг мощность: 2400 Вт</w:t>
            </w:r>
          </w:p>
          <w:p w:rsidR="0079388A" w:rsidRPr="0079388A" w:rsidRDefault="008F53C1" w:rsidP="008F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подошвы: керамика </w:t>
            </w:r>
          </w:p>
        </w:tc>
        <w:tc>
          <w:tcPr>
            <w:tcW w:w="2126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69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79388A" w:rsidRPr="0079388A" w:rsidTr="00926B1B">
        <w:trPr>
          <w:trHeight w:val="442"/>
        </w:trPr>
        <w:tc>
          <w:tcPr>
            <w:tcW w:w="3823" w:type="dxa"/>
          </w:tcPr>
          <w:p w:rsidR="008F53C1" w:rsidRPr="0079388A" w:rsidRDefault="008F53C1" w:rsidP="008F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6.1.9.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  <w:p w:rsidR="0079388A" w:rsidRPr="0079388A" w:rsidRDefault="0079388A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69" w:type="dxa"/>
          </w:tcPr>
          <w:p w:rsidR="0079388A" w:rsidRPr="0079388A" w:rsidRDefault="0079388A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79388A" w:rsidRPr="0079388A" w:rsidTr="00926B1B">
        <w:tc>
          <w:tcPr>
            <w:tcW w:w="3823" w:type="dxa"/>
          </w:tcPr>
          <w:p w:rsidR="0079388A" w:rsidRPr="0079388A" w:rsidRDefault="0079388A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79388A" w:rsidRPr="0079388A" w:rsidRDefault="0079388A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9388A" w:rsidRPr="0079388A" w:rsidRDefault="008F53C1" w:rsidP="007938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  <w:r w:rsidR="0079388A" w:rsidRPr="0079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</w:p>
        </w:tc>
      </w:tr>
    </w:tbl>
    <w:p w:rsidR="00B02DCA" w:rsidRPr="0079388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Общий призовой фонд составляет </w:t>
      </w:r>
      <w:r w:rsidR="00F81C52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786F21" w:rsidRPr="0079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Pr="007938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1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пятнадцать</w:t>
      </w:r>
      <w:r w:rsidR="00786F21" w:rsidRPr="0079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 рублей</w:t>
      </w:r>
      <w:proofErr w:type="gramEnd"/>
      <w:r w:rsidRPr="0079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835178" w:rsidRDefault="00835178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Участников Акции 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от места регистрации Участника филиал АО «ТАТМЕДИА» либо выезда представителей АО «ТАТМЕДИА» по месту проживания Участников – в случае, если Участник зарегистрирован  на территории Республики Татарстан. В случае проживания Участника Акции  за пределами Республики Татарстан, способ передачи приза устанавливается по договоренности между АО «ТАТМЕДИА» и выигравшим приз Участником. </w:t>
      </w:r>
    </w:p>
    <w:p w:rsidR="00B02DCA" w:rsidRDefault="00B02DCA" w:rsidP="00B02DCA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призов осуществляется  в присутствии представителей СМИ АО «ТАТМЕДИА».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копии паспорта, удостоверяющего его личность.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путём предъявления копий паспорта, ИНН и Пенсионного страхового свидетельства, а также заключают Договор дарения с Организатором Акции. 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не несет ответственности за недостоверность сведений, предоставляемых Участниками.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096C2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FC37E3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 на </w:t>
      </w:r>
      <w:hyperlink r:id="rId9" w:history="1"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10" w:history="1"/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50DD" w:rsidRPr="00C6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стребованные призы (в том числе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Участником Акции сведений по п.5.1.) в течение 3-х 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соглашается давать рекламные интервью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радио и телевидению, в иных средствах массовой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</w:t>
      </w:r>
      <w:r w:rsidR="008C53A6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A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настоящей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оставляет за собой право на использование имен и фамилий,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(ФИО, адрес, телефон, e-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дают свое согласие на их обработку. При этом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Дополнительного согласия от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персональных данных не требуется.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соглашается с тем, что его персональные данные, а именно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при размещении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п.3.3. настоящих Правил.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в связи с настоящей 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 предоставляться никаким третьим лицам для целей, не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Факт участия в настоящей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полное согласие Участника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/>
    <w:p w:rsidR="00B02DCA" w:rsidRDefault="00B02DCA" w:rsidP="00B02DCA"/>
    <w:p w:rsidR="00B02DCA" w:rsidRDefault="00B02DCA" w:rsidP="00B02DCA"/>
    <w:p w:rsidR="00576BE1" w:rsidRDefault="00576BE1"/>
    <w:sectPr w:rsidR="00576BE1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223518D"/>
    <w:multiLevelType w:val="hybridMultilevel"/>
    <w:tmpl w:val="DEE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65328"/>
    <w:rsid w:val="000975C1"/>
    <w:rsid w:val="000F5CEA"/>
    <w:rsid w:val="00456302"/>
    <w:rsid w:val="00463C2A"/>
    <w:rsid w:val="004C11F4"/>
    <w:rsid w:val="00576BE1"/>
    <w:rsid w:val="00786F21"/>
    <w:rsid w:val="0079388A"/>
    <w:rsid w:val="007D03EE"/>
    <w:rsid w:val="00835178"/>
    <w:rsid w:val="00843DE2"/>
    <w:rsid w:val="008C53A6"/>
    <w:rsid w:val="008F53C1"/>
    <w:rsid w:val="009325E5"/>
    <w:rsid w:val="0099459C"/>
    <w:rsid w:val="00AA5580"/>
    <w:rsid w:val="00B02DCA"/>
    <w:rsid w:val="00B81DAB"/>
    <w:rsid w:val="00C52E0E"/>
    <w:rsid w:val="00C6554F"/>
    <w:rsid w:val="00CE755A"/>
    <w:rsid w:val="00D06DEB"/>
    <w:rsid w:val="00D850DD"/>
    <w:rsid w:val="00DB79CE"/>
    <w:rsid w:val="00DD717B"/>
    <w:rsid w:val="00F81C52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7118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m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binas\Desktop\&#1088;&#1072;&#1073;&#1086;&#1095;&#1080;&#1077;\&#1084;&#1077;&#1088;&#1086;&#1087;&#1088;&#1080;&#1103;&#1090;&#1080;&#1103;%202016\&#1056;&#1054;&#1047;&#1067;&#1043;&#1056;&#1067;&#1064;_2\tatmed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iska@tatmed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tmedia.ru" TargetMode="External"/><Relationship Id="rId10" Type="http://schemas.openxmlformats.org/officeDocument/2006/relationships/hyperlink" Target="http://www.inter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Ляйсан Н. Сафина</cp:lastModifiedBy>
  <cp:revision>3</cp:revision>
  <cp:lastPrinted>2022-04-18T09:00:00Z</cp:lastPrinted>
  <dcterms:created xsi:type="dcterms:W3CDTF">2022-10-26T11:24:00Z</dcterms:created>
  <dcterms:modified xsi:type="dcterms:W3CDTF">2022-10-31T13:05:00Z</dcterms:modified>
</cp:coreProperties>
</file>